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78" w:rsidRDefault="000B3078" w:rsidP="000B3078">
      <w:pPr>
        <w:pStyle w:val="ConsPlusNormal"/>
        <w:jc w:val="right"/>
        <w:outlineLvl w:val="0"/>
      </w:pPr>
      <w:r>
        <w:t>Приложение 4</w:t>
      </w:r>
    </w:p>
    <w:p w:rsidR="000B3078" w:rsidRDefault="000B3078" w:rsidP="000B3078">
      <w:pPr>
        <w:pStyle w:val="ConsPlusNormal"/>
        <w:jc w:val="right"/>
      </w:pPr>
      <w:r>
        <w:t>к решению</w:t>
      </w:r>
    </w:p>
    <w:p w:rsidR="000B3078" w:rsidRDefault="000B3078" w:rsidP="000B3078">
      <w:pPr>
        <w:pStyle w:val="ConsPlusNormal"/>
        <w:jc w:val="right"/>
      </w:pPr>
      <w:r>
        <w:t>Думы Кондинского района</w:t>
      </w:r>
    </w:p>
    <w:p w:rsidR="000B3078" w:rsidRDefault="000B3078" w:rsidP="000B3078">
      <w:pPr>
        <w:pStyle w:val="ConsPlusNormal"/>
        <w:jc w:val="right"/>
      </w:pPr>
      <w:r>
        <w:t>от 25.12.2024 N 1212</w:t>
      </w:r>
    </w:p>
    <w:p w:rsidR="000B3078" w:rsidRDefault="000B3078" w:rsidP="000B3078">
      <w:pPr>
        <w:pStyle w:val="ConsPlusNormal"/>
      </w:pPr>
    </w:p>
    <w:p w:rsidR="000B3078" w:rsidRDefault="000B3078" w:rsidP="000B3078">
      <w:pPr>
        <w:pStyle w:val="ConsPlusTitle"/>
        <w:jc w:val="center"/>
      </w:pPr>
      <w:bookmarkStart w:id="0" w:name="P8634"/>
      <w:bookmarkEnd w:id="0"/>
      <w:r>
        <w:t>РАСПРЕДЕЛЕНИЕ</w:t>
      </w:r>
    </w:p>
    <w:p w:rsidR="000B3078" w:rsidRDefault="000B3078" w:rsidP="000B3078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0B3078" w:rsidRDefault="000B3078" w:rsidP="000B3078">
      <w:pPr>
        <w:pStyle w:val="ConsPlusTitle"/>
        <w:jc w:val="center"/>
      </w:pPr>
      <w:proofErr w:type="gramStart"/>
      <w:r>
        <w:t>СТАТЬЯМ (МУНИЦИПАЛЬНЫМ ПРОГРАММАМ РАЙОНА И НЕПРОГРАММНЫМ</w:t>
      </w:r>
      <w:proofErr w:type="gramEnd"/>
    </w:p>
    <w:p w:rsidR="000B3078" w:rsidRDefault="000B3078" w:rsidP="000B3078">
      <w:pPr>
        <w:pStyle w:val="ConsPlusTitle"/>
        <w:jc w:val="center"/>
      </w:pPr>
      <w:proofErr w:type="gramStart"/>
      <w:r>
        <w:t>НАПРАВЛЕНИЯМ ДЕЯТЕЛЬНОСТИ), ГРУППАМ И ПОДГРУППАМ ВИДОВ</w:t>
      </w:r>
      <w:proofErr w:type="gramEnd"/>
    </w:p>
    <w:p w:rsidR="000B3078" w:rsidRDefault="000B3078" w:rsidP="000B3078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0B3078" w:rsidRDefault="000B3078" w:rsidP="000B3078">
      <w:pPr>
        <w:pStyle w:val="ConsPlusTitle"/>
        <w:jc w:val="center"/>
      </w:pPr>
      <w:r>
        <w:t>ОБРАЗОВАНИЯ КОНДИНСКИЙ РАЙОН НА ПЛАНОВЫЙ ПЕРИОД 2026</w:t>
      </w:r>
    </w:p>
    <w:p w:rsidR="000B3078" w:rsidRDefault="000B3078" w:rsidP="000B3078">
      <w:pPr>
        <w:pStyle w:val="ConsPlusTitle"/>
        <w:jc w:val="center"/>
      </w:pPr>
      <w:r>
        <w:t>И 2027 ГОДОВ</w:t>
      </w:r>
    </w:p>
    <w:p w:rsidR="000B3078" w:rsidRDefault="000B3078" w:rsidP="000B3078">
      <w:pPr>
        <w:pStyle w:val="ConsPlusNormal"/>
        <w:spacing w:after="1"/>
      </w:pPr>
    </w:p>
    <w:tbl>
      <w:tblPr>
        <w:tblW w:w="5185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"/>
        <w:gridCol w:w="60"/>
        <w:gridCol w:w="113"/>
        <w:gridCol w:w="2837"/>
        <w:gridCol w:w="551"/>
        <w:gridCol w:w="553"/>
        <w:gridCol w:w="1516"/>
        <w:gridCol w:w="612"/>
        <w:gridCol w:w="1555"/>
        <w:gridCol w:w="1842"/>
      </w:tblGrid>
      <w:tr w:rsidR="000B3078" w:rsidTr="000B3078">
        <w:trPr>
          <w:gridBefore w:val="1"/>
          <w:gridAfter w:val="1"/>
          <w:wBefore w:w="62" w:type="dxa"/>
          <w:wAfter w:w="1842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3078" w:rsidRDefault="000B3078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B3078" w:rsidRDefault="000B3078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3078" w:rsidRDefault="000B3078" w:rsidP="00142E2E">
            <w:pPr>
              <w:pStyle w:val="ConsPlusNormal"/>
            </w:pPr>
          </w:p>
        </w:tc>
      </w:tr>
      <w:tr w:rsidR="000B3078" w:rsidTr="000B3078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551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553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1516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612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1555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</w:p>
        </w:tc>
        <w:tc>
          <w:tcPr>
            <w:tcW w:w="1842" w:type="dxa"/>
            <w:tcBorders>
              <w:top w:val="nil"/>
            </w:tcBorders>
          </w:tcPr>
          <w:p w:rsidR="000B3078" w:rsidRDefault="000B3078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  <w:jc w:val="center"/>
            </w:pPr>
            <w:r>
              <w:t>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595 178 766,24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649 400 987,25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Функциониро</w:t>
            </w:r>
            <w:bookmarkStart w:id="1" w:name="_GoBack"/>
            <w:bookmarkEnd w:id="1"/>
            <w:r>
              <w:t>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5 726 800,00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164 200,00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4 102 200,00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175 145 481,31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53 810 810,70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53 830 810,70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12 561 739,94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7 264 339,94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5 297 400,00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41 269 070,76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41 269 070,76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41 269 070,76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40 394 570,76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40 394 570,76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40 394 570,76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874 500,00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Резервные фонды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870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355 127 274,23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409 408 395,24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271 355 386,70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271 337 886,70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271 355 386,70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271 337 886,70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15 691 400,00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15 691 400,00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992 600,00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2 284 800,00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2 284 800,00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1 897 300,00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1 897 300,00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1 897 300,00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1 897 300,00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387 500,00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387 500,00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12 414 000,00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12 414 000,00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8 974 200,00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8 974 200,00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8 974 200,00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8 974 200,00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3 439 800,00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3 439 800,00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3 439 800,00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3 439 800,00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255 486 686,70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255 469 186,70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248 596 986,70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248 579 486,70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226 131 126,70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226 131 126,70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21 477 300,00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21 477 300,00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971 060,00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971 060,00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971 060,00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971 060,00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6 885 800,00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5 799 600,00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5 799 600,00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5 668 700,00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5 668 700,00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5 668 700,00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5 668 700,00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672 400,00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18 818 878,16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18 818 878,16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18 049 278,16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18 049 278,16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17 973 378,16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75 900,00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769 600,00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769 600,00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769 600,00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769 600,00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395 800,00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395 800,00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395 800,00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395 800,00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373 800,00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373 800,00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373 800,00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373 800,00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139 400,00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57 886 309,37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112 184 930,38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4000700000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108 902 514,25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108 902 514,25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108 902 514,25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870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108 902 514,25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4000900000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4 713 242,09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3 282 416,13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4 713 242,09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3 282 416,13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4 713 242,09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3 282 416,13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870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4 713 242,09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3 282 416,13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4000400000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6 421 200,00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НАЦИОНАЛЬНАЯ БЕЗОПАСНОСТЬ И </w:t>
            </w:r>
            <w:r>
              <w:lastRenderedPageBreak/>
              <w:t>ПРАВООХРАНИТЕЛЬНАЯ ДЕЯТЕЛЬНОСТЬ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8 243 087,50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8 243 087,50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7 858 100,00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5 676 300,00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5 839 500,00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5 093 237,67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5 256 437,67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5 093 237,67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5 256 437,67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583 062,33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583 062,33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583 062,33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583 062,33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2 181 800,00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2 018 600,00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1 108 232,88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945 032,88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1 108 232,88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945 032,88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855 000,00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855 000,00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855 000,00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855 000,00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218 567,12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218 567,12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218 567,12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218 567,12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Кондинского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327 487,50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92 100,00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230 950,00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230 950,00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16 797,80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16 797,80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16 797,80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16 797,80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952,20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952,20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952,20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952,20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213 200,00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213 200,00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213 200,00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213 200,00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4 437,50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4 437,50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4 199,45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4 199,45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4 199,45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4 199,45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238,05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238,05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238,05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238,05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643 029 747,96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620 602 362,97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22 950 154,00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22 305 748,00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12 650 000,00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9 150 000,00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9 150 000,00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6 220 000,00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6 220 000,00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6 220 000,00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6 220 000,00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9 655 748,00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9 655 748,00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9 655 748,00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10 300 154,00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9 655 748,00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1 986 274,00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1 933 068,00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1 986 274,00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1 933 068,00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8 081 880,00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7 506 960,00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8 081 880,00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7 506 960,00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215 720,00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215 720,00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23 167 000,00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22 846 400,00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22 169 300,00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331 300,00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202 900,00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66 700,00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66 700,00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66 700,00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66 700,00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253 900,00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253 900,00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253 900,00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253 900,00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85 628 510,00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85 628 510,00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85 628 510,00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</w:t>
            </w:r>
            <w:r>
              <w:lastRenderedPageBreak/>
              <w:t>транспорта"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85 628 510,00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20 000 000,00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21 601 210,00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44 027 300,00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44 027 300,00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41 458 000,00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41 458 000,00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2 569 300,00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2 569 300,00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2 569 300,00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2 569 300,00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441 480 608,71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441 480 608,71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441 480 608,71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463 300 198,71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441 480 608,71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содержание внутрипоселковых </w:t>
            </w:r>
            <w:r>
              <w:lastRenderedPageBreak/>
              <w:t>дорог и искусственных сооружений на них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31 471 738,71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22 588 781,11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22 588 781,11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22 588 781,11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12 451 592,24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10 786 688,89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10 109 044,17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10 109 044,17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1 033 635,77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677 644,72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1 033 635,77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677 644,72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389 878 400,00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367 668 800,00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170 319 600,00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170 319 600,00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197 349 200,00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197 349 200,00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</w:t>
            </w:r>
            <w:r>
              <w:lastRenderedPageBreak/>
              <w:t>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8 964 600,00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8 964 600,00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8 964 600,00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10 663 440,00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10 663 440,00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300 150,00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81 700,00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3 923 300,00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3 923 300,00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3 923 300,00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3 923 300,00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2 933 800,00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989 500,00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5 774 190,00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38 239 100,81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37 357 056,26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1 960 700,00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1 791 000,00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1 833 327,01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1 791 000,00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1 833 327,01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169 700,00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127 372,99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169 700,00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127 372,99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1 298 900,00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Субсидии на поддержку деятельности по </w:t>
            </w:r>
            <w:r>
              <w:lastRenderedPageBreak/>
              <w:t xml:space="preserve">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3 434 700,00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2 303 711,34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2 234 600,00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69 111,34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24 635 255,45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24 635 255,45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24 635 255,45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24 635 255,45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23 848 900,00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23 848 900,00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1 441 800,00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571 055,45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1 441 800,00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571 055,45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215 300,00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215 300,00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215 300,00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215 300,00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3 723 789,47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3 537 600,00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186 189,47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693 636 369,65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570 840 596,23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296 907 743,30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155 778 774,23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296 907 743,30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155 778 774,23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111 845 979,38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111 845 979,38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108 490 600,00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108 490 600,00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108 490 600,00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7 589 248,45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3 355 379,38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7 589 248,45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3 355 379,38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7 589 248,45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3 355 379,38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43 932 794,85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43 932 794,85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35 916 494,85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35 916 494,85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34 839 000,00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410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1 077 494,85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8 016 300,00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340 901 266,67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377 363 200,00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338 501 266,67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374 963 200,00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29 691 000,00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29 691 000,00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29 528 444,44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29 528 444,44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29 528 444,44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Реализация мероприятий по модернизации </w:t>
            </w:r>
            <w:r>
              <w:lastRenderedPageBreak/>
              <w:t>коммунальной инфраструктуры Ханты-Мансийского автономного округа - Югры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162 555,56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162 555,56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162 555,56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338 501 266,67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345 272 200,00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183 988 555,56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165 589 700,00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165 589 700,00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165 589 700,00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18 398 855,56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18 398 855,56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18 398 855,56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110 107 600,00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118 543 200,00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>
              <w:lastRenderedPageBreak/>
              <w:t>организациям бюджетной сферы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20 050 800,00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23 716 800,00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11 858 400,00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11 858 400,00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11 858 400,00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11 858 400,00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57 902 800,00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57 902 800,00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57 902 800,00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29 018 000,00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29 018 000,00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29 018 000,00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39 211 444,44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42 740 444,44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38 466 400,00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38 466 400,00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38 466 400,00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3 921 144,44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4 274 044,44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3 921 144,44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4 274 044,44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3 921 144,44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4 274 044,44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осуществляющих социально значимые виды </w:t>
            </w:r>
            <w:r>
              <w:lastRenderedPageBreak/>
              <w:t>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36 539 159,68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18 410 422,00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9 186 555,56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9 186 555,56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9 186 555,56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8 820 444,55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9 589 977,45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9 589 977,45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9 224 369,54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6 229 409,54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9 224 369,54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6 229 409,54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9 224 369,54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6 229 409,54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877 675,23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83 120,00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85 660,06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2 314 112,62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19 288 200,00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19 288 200,00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46 100,00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19 242 100,00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19 242 100,00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19 239 500,00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7 684 797,59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7 561 197,59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автономного </w:t>
            </w:r>
            <w:r>
              <w:lastRenderedPageBreak/>
              <w:t>округа - Югры в сфере обращения с твердыми коммунальными отходами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2 910 572 003,13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2 906 235 089,35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491 321 990,65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491 321 990,65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491 321 990,65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490 348 165,65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490 348 265,65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92 979 216,62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92 979 316,62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15 225 486,19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15 225 486,19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22 235 539,51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22 235 639,51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22 235 539,51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22 235 639,51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53 524 796,92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53 524 796,92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1 993 394,00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1 993 394,00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1 993 394,00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1 993 394,00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12 147 941,03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12 147 941,03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3 755 858,18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3 755 858,18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3 755 858,18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3 755 858,18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8 392 082,85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8 392 082,85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8 392 082,85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8 392 082,85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57 908,00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57 908,00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16 545,00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16 545,00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16 545,00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16 545,00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41 363,00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41 363,00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41 363,00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41 363,00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385 163 100,00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385 163 100,00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197 165 360,00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197 165 360,00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9 715 295,00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9 715 295,00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9 715 295,00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9 715 295,00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178 282 445,00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178 282 445,00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973 725,00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973 725,00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973 725,00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973 725,00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454 172,00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454 172,00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454 172,00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454 172,00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519 553,00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519 553,00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519 553,00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519 553,00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1 994 716 010,74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1 990 379 596,96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1 994 716 010,74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1 990 379 596,96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77 814 900,00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77 814 900,00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>
              <w:lastRenderedPageBreak/>
              <w:t>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2 459 200,00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2 459 200,00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2 177 968,00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2 177 968,00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2 177 968,00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2 177 968,00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281 232,00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281 232,00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281 232,00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281 232,00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3 300 300,00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3 360 000,00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3 066 629,81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3 125 729,81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3 066 629,81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3 125 729,81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233 670,19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234 270,19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233 670,19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234 270,19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72 808 100,00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71 995 700,00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52 309 460,00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52 309 460,00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19 686 240,00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19 686 240,00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1 916 148 410,74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1 912 564 696,96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1 910 993 272,74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1 907 409 558,96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306 991 091,39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306 314 107,61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72 742 249,30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72 742 249,30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169 128 118,94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168 451 135,16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169 128 118,94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168 451 135,16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32 542 348,15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32 542 348,15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32 578 375,00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32 578 375,00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</w:t>
            </w:r>
            <w:r>
              <w:lastRenderedPageBreak/>
              <w:t xml:space="preserve">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18 709 919,35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18 709 919,35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17 474 355,32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17 474 355,32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1 235 564,03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1 235 564,03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1 235 564,03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1 235 564,03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proofErr w:type="gramStart"/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117 583 500,00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33 939 969,00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33 939 969,00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41 525 031,00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41 525 031,00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41 925 000,00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41 925 000,00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33 092,00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1 419 847 800,00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1 419 847 800,00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1 116 893 242,00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1 116 893 242,00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36 736 744,00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36 736 744,00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266 217 814,00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266 217 814,00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19 548 000,00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proofErr w:type="gramStart"/>
            <w: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28 279 870,00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25 373 140,00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4 540 600,00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4 540 799,40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4 540 600,00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4 540 799,40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9 157 840,60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9 157 840,60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11 674 500,00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11 674 500,00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4 330 100,00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4 330 100,00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4 330 100,00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4 330 100,00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1 070 100,00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1 070 100,00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1 070 100,00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1 070 100,00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3 060 954,00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3 060 954,00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3 060 954,00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3 060 954,00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199 046,00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199 046,00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199 046,00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199 046,00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825 038,00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825 038,00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825 038,00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825 038,00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594 585,00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594 585,00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594 585,00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594 585,00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230 453,00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230 453,00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230 453,00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230 453,00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239 389 172,38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239 388 572,38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143 738 502,38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143 737 902,38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143 738 502,38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143 737 902,38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143 689 895,38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143 689 295,38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64 800 766,62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64 800 166,62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1 851 935,54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1 851 935,54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1 851 935,54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1 851 935,54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62 948 231,08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62 948 231,08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45 216 771,87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45 216 771,87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44 021 396,20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44 021 396,20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1 195 375,67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1 195 375,67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27 184 559,70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27 184 559,70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26 044 233,30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26 044 233,30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1 140 326,40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1 140 326,40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6 487 797,19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48 607,00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95 650 670,00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23 561 670,00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65 506 000,00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6 583 000,00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18 286 350,00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14 961 350,00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2 694 900,00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630 100,00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166 858 579,36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20 827 700,00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115 863 819,36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115 863 819,36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64 495 355,42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64 495 355,42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63 024 611,42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63 024 611,42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1 419 921,00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1 419 921,00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1 419 921,00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1 419 921,00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50 823,00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50 823,00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50 823,00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50 823,00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50 164 463,94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1 204 000,00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1 204 000,00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959 576,00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959 576,00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959 576,00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959 576,00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244 424,00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244 424,00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244 424,00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244 424,00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30 167 060,00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30 167 060,00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9 751 100,00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19 332 500,00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1 083 460,00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228 996 413,21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229 588 602,68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219 752 513,21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220 326 302,68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219 752 513,21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220 326 302,68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790 421,07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1 364 210,54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790 421,07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1 364 210,54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1 200 400,00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1 200 400,00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639 400,00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1 200 400,00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117 368,43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100 631,59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117 368,43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100 631,59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117 368,43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100 631,59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33 652,64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63 178,95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33 652,64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63 178,95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33 652,64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63 178,95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218 962 092,14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218 962 092,14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23 670 692,14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23 670 692,14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727 500,00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727 500,00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727 500,00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727 500,00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5 053 600,00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5 053 600,00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5 053 600,00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5 053 600,00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17 813 292,14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17 813 292,14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850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76 300,00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76 300,00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195 291 400,00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195 291 400,00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83 095 200,00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83 095 200,00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112 196 200,00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112 196 200,00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9 243 900,00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9 262 300,00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9 243 900,00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9 262 300,00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9 243 900,00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9 262 300,00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8 752 600,00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509 700,00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ЗДРАВООХРАНЕНИЕ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2 833 500,00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34 000,00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2 799 500,00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2 799 500,00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2 799 500,00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2 799 500,00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41 294 000,00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41 335 489,47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4 500 000,00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4 623 700,00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2 250 000,00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30 806 000,00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30 723 789,47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12 042 000,00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1120000000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1120200000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320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18 681 789,47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400 000,00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242 778 360,00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230 778 360,00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56 935 987,50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28 487 380,20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15 721 429,30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9 577 178,00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2 992 500,00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157 500,00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12 722 500,00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12 722 500,00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0620000000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0628D00000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240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0641200000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90 900,00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166 542 672,50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166 542 672,50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166 542 672,50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166 542 672,50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80 331 748,22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80 963 348,22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80 331 748,22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80 963 348,22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63 729 168,22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64 360 768,22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16 602 580,00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16 602 580,00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51 508 470,70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51 508 470,70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35 993 870,70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35 993 870,70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15 514 600,00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25 946 222,00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25 946 222,00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20 397 422,00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5 548 800,00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5 548 800,00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7 718 400,00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 xml:space="preserve">Софинансирование расходов муниципальных образований по обеспечению </w:t>
            </w:r>
            <w:r>
              <w:lastRenderedPageBreak/>
              <w:t>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406 231,58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120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7 208 800,00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2141500000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630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4 819 200,00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1941400000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700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730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56 000,00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28 000,00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307 471 400,00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301 558 200,00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1941100000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510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293 652 600,00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1941300000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500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  <w:r>
              <w:t>540</w:t>
            </w: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6 683 600,00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7 905 600,00</w:t>
            </w:r>
          </w:p>
        </w:tc>
      </w:tr>
      <w:tr w:rsidR="000B3078" w:rsidTr="000B3078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72" w:type="dxa"/>
            <w:gridSpan w:val="4"/>
          </w:tcPr>
          <w:p w:rsidR="000B3078" w:rsidRDefault="000B3078" w:rsidP="00142E2E">
            <w:pPr>
              <w:pStyle w:val="ConsPlusNormal"/>
            </w:pPr>
            <w:r>
              <w:t>Итого:</w:t>
            </w:r>
          </w:p>
        </w:tc>
        <w:tc>
          <w:tcPr>
            <w:tcW w:w="551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553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16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612" w:type="dxa"/>
          </w:tcPr>
          <w:p w:rsidR="000B3078" w:rsidRDefault="000B3078" w:rsidP="00142E2E">
            <w:pPr>
              <w:pStyle w:val="ConsPlusNormal"/>
            </w:pPr>
          </w:p>
        </w:tc>
        <w:tc>
          <w:tcPr>
            <w:tcW w:w="1555" w:type="dxa"/>
          </w:tcPr>
          <w:p w:rsidR="000B3078" w:rsidRDefault="000B3078" w:rsidP="00142E2E">
            <w:pPr>
              <w:pStyle w:val="ConsPlusNormal"/>
            </w:pPr>
            <w:r>
              <w:t>5 692 788 245,28</w:t>
            </w:r>
          </w:p>
        </w:tc>
        <w:tc>
          <w:tcPr>
            <w:tcW w:w="1842" w:type="dxa"/>
          </w:tcPr>
          <w:p w:rsidR="000B3078" w:rsidRDefault="000B3078" w:rsidP="00142E2E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79"/>
    <w:rsid w:val="000B3078"/>
    <w:rsid w:val="00C3027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B30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B30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B30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B30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B307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B30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B30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B307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B30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B307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B307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7793&amp;dst=100042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17926</Words>
  <Characters>102184</Characters>
  <Application>Microsoft Office Word</Application>
  <DocSecurity>0</DocSecurity>
  <Lines>851</Lines>
  <Paragraphs>239</Paragraphs>
  <ScaleCrop>false</ScaleCrop>
  <Company/>
  <LinksUpToDate>false</LinksUpToDate>
  <CharactersWithSpaces>119871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2025-07-21T12:29:00Z</dcterms:created>
  <dcterms:modified xsi:type="dcterms:W3CDTF">2025-07-21T12:30:00Z</dcterms:modified>
</cp:coreProperties>
</file>